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97" w:type="dxa"/>
        <w:tblLook w:val="04A0" w:firstRow="1" w:lastRow="0" w:firstColumn="1" w:lastColumn="0" w:noHBand="0" w:noVBand="1"/>
      </w:tblPr>
      <w:tblGrid>
        <w:gridCol w:w="3762"/>
        <w:gridCol w:w="1612"/>
        <w:gridCol w:w="3421"/>
        <w:gridCol w:w="919"/>
        <w:gridCol w:w="919"/>
        <w:gridCol w:w="235"/>
        <w:gridCol w:w="3007"/>
        <w:gridCol w:w="222"/>
      </w:tblGrid>
      <w:tr w:rsidR="00E956C7" w:rsidRPr="00E956C7" w:rsidTr="009A26B3">
        <w:trPr>
          <w:trHeight w:val="685"/>
        </w:trPr>
        <w:tc>
          <w:tcPr>
            <w:tcW w:w="1409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  <w:t xml:space="preserve">     </w:t>
            </w:r>
            <w:r w:rsidRPr="00E956C7"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  <w:t xml:space="preserve">2026 PAYNE CO MOBILE HOME SALE </w:t>
            </w:r>
          </w:p>
        </w:tc>
      </w:tr>
      <w:tr w:rsidR="00E956C7" w:rsidRPr="00E956C7" w:rsidTr="009A26B3">
        <w:trPr>
          <w:trHeight w:val="450"/>
        </w:trPr>
        <w:tc>
          <w:tcPr>
            <w:tcW w:w="140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</w:p>
        </w:tc>
      </w:tr>
      <w:tr w:rsidR="00E956C7" w:rsidRPr="00E956C7" w:rsidTr="009A26B3">
        <w:trPr>
          <w:trHeight w:val="450"/>
        </w:trPr>
        <w:tc>
          <w:tcPr>
            <w:tcW w:w="140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ARC C/O WENDY HOWELL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48476</w:t>
            </w:r>
          </w:p>
        </w:tc>
        <w:tc>
          <w:tcPr>
            <w:tcW w:w="5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CRESTVIEW MHP 2520 E 7TH AVE #50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BELTRAN, THANNYA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79910</w:t>
            </w:r>
          </w:p>
        </w:tc>
        <w:tc>
          <w:tcPr>
            <w:tcW w:w="5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2621 S SUSAN PL   PRAIRIE ACERS LOT 27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BROWN, EDWARD J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53537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2119 W NOBLE RD  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GARDEA, GLORIA &amp; BUGARIN, LUIS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43172</w:t>
            </w: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2716 LORI </w:t>
            </w:r>
            <w:proofErr w:type="gramStart"/>
            <w:r w:rsidRPr="00E956C7">
              <w:rPr>
                <w:rFonts w:ascii="Calibri" w:eastAsia="Times New Roman" w:hAnsi="Calibri" w:cs="Calibri"/>
                <w:color w:val="000000"/>
              </w:rPr>
              <w:t>CIR  PARK</w:t>
            </w:r>
            <w:proofErr w:type="gramEnd"/>
            <w:r w:rsidRPr="00E956C7">
              <w:rPr>
                <w:rFonts w:ascii="Calibri" w:eastAsia="Times New Roman" w:hAnsi="Calibri" w:cs="Calibri"/>
                <w:color w:val="000000"/>
              </w:rPr>
              <w:t xml:space="preserve"> WEST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JUSTIN, CATHERINE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29761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214 N PARK DR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PERKINS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MOEBIUS, HENRY JR &amp; BESSIE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87427</w:t>
            </w: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3321 N COUNCIL VALLEY RD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C\O EUGENE MOBIUS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MOORE, JENI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88346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2011 DOBI LN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MYERS, LORNA C/O KIM KANDY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79540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23023 E 6TH ST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NEWKIRK, ROY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45325</w:t>
            </w: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RED WAGON MHP 7625 E 2ND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VILLAFRANCO, AMBER L &amp; SATOS JR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79543</w:t>
            </w:r>
          </w:p>
        </w:tc>
        <w:tc>
          <w:tcPr>
            <w:tcW w:w="5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508 W BEAUMONT AVE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WOLFF, R ALLAN JR OR CYNTHIA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46264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 xml:space="preserve">9714 E YOST RD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GLENCOE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6C7">
              <w:rPr>
                <w:rFonts w:ascii="Calibri" w:eastAsia="Times New Roman" w:hAnsi="Calibri" w:cs="Calibri"/>
                <w:color w:val="000000"/>
              </w:rPr>
              <w:t>FOR INFORMATION CONTACT  405-624-9411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56C7" w:rsidRPr="00E956C7" w:rsidTr="009A26B3">
        <w:trPr>
          <w:trHeight w:val="300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6C7" w:rsidRPr="00E956C7" w:rsidRDefault="00E956C7" w:rsidP="00E9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04AC1" w:rsidRDefault="00E04AC1"/>
    <w:sectPr w:rsidR="00E04AC1" w:rsidSect="00E956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C7"/>
    <w:rsid w:val="009A26B3"/>
    <w:rsid w:val="00E04AC1"/>
    <w:rsid w:val="00E9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2F10"/>
  <w15:chartTrackingRefBased/>
  <w15:docId w15:val="{7B9CF6B7-FEF5-4714-A75B-52DD094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WKST-49</dc:creator>
  <cp:keywords/>
  <dc:description/>
  <cp:lastModifiedBy>melissas paynecountytreasurer.org</cp:lastModifiedBy>
  <cp:revision>2</cp:revision>
  <dcterms:created xsi:type="dcterms:W3CDTF">2026-08-10T20:34:00Z</dcterms:created>
  <dcterms:modified xsi:type="dcterms:W3CDTF">2026-08-10T20:34:00Z</dcterms:modified>
</cp:coreProperties>
</file>