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0AC8" w14:textId="3EBC0C3E" w:rsidR="00A5624D" w:rsidRDefault="00A5624D">
      <w:r w:rsidRPr="00A5624D">
        <w:t xml:space="preserve">DUNKIN SCOTT &amp; CHRIS </w:t>
      </w:r>
      <w:r>
        <w:tab/>
      </w:r>
      <w:r>
        <w:tab/>
        <w:t>$</w:t>
      </w:r>
      <w:r w:rsidRPr="00A5624D">
        <w:t>2,808.21</w:t>
      </w:r>
    </w:p>
    <w:p w14:paraId="397E7A50" w14:textId="51596F59" w:rsidR="00A5624D" w:rsidRDefault="00A5624D" w:rsidP="00A5624D">
      <w:r w:rsidRPr="00A5624D">
        <w:t>Tax ID: 1753</w:t>
      </w:r>
      <w:r>
        <w:tab/>
      </w:r>
      <w:r w:rsidRPr="00A5624D">
        <w:t xml:space="preserve"> Parcel ID: 0000-36-004-008-0-020-00 </w:t>
      </w:r>
    </w:p>
    <w:p w14:paraId="4B66BCDD" w14:textId="77777777" w:rsidR="00A5624D" w:rsidRDefault="00A5624D" w:rsidP="00A5624D"/>
    <w:p w14:paraId="218F00BE" w14:textId="43C05B52" w:rsidR="00A5624D" w:rsidRDefault="00A5624D" w:rsidP="00A5624D">
      <w:r w:rsidRPr="00A5624D">
        <w:t xml:space="preserve">DUNN CLAUDE </w:t>
      </w:r>
      <w:r>
        <w:tab/>
      </w:r>
      <w:r>
        <w:tab/>
      </w:r>
      <w:r>
        <w:tab/>
        <w:t>$</w:t>
      </w:r>
      <w:r w:rsidRPr="00A5624D">
        <w:t>763.31</w:t>
      </w:r>
    </w:p>
    <w:p w14:paraId="0CFD4EF0" w14:textId="6F117B00" w:rsidR="00A5624D" w:rsidRDefault="00A5624D" w:rsidP="00A5624D">
      <w:r w:rsidRPr="00A5624D">
        <w:t>Tax ID: 8554</w:t>
      </w:r>
      <w:r>
        <w:tab/>
      </w:r>
      <w:r w:rsidRPr="00A5624D">
        <w:t xml:space="preserve"> Parcel ID: 0260-00-014-017-0-000-00</w:t>
      </w:r>
    </w:p>
    <w:p w14:paraId="1DFED1D1" w14:textId="77777777" w:rsidR="00A5624D" w:rsidRDefault="00A5624D" w:rsidP="00A5624D"/>
    <w:p w14:paraId="3405BB3A" w14:textId="73A291B0" w:rsidR="00A5624D" w:rsidRDefault="00A5624D">
      <w:r w:rsidRPr="00A5624D">
        <w:t xml:space="preserve">MEEKER DAVID RAY II </w:t>
      </w:r>
      <w:r>
        <w:tab/>
      </w:r>
      <w:r>
        <w:tab/>
      </w:r>
      <w:r>
        <w:tab/>
        <w:t>$</w:t>
      </w:r>
      <w:r w:rsidRPr="00A5624D">
        <w:t>175.98</w:t>
      </w:r>
    </w:p>
    <w:p w14:paraId="40D79230" w14:textId="0CA8AEC2" w:rsidR="00A5624D" w:rsidRDefault="00A5624D">
      <w:r w:rsidRPr="00A5624D">
        <w:t>Tax ID: 7157</w:t>
      </w:r>
      <w:r>
        <w:tab/>
      </w:r>
      <w:r w:rsidRPr="00A5624D">
        <w:t xml:space="preserve"> Parcel ID: 0135-00-030-021-0-000-00 </w:t>
      </w:r>
    </w:p>
    <w:p w14:paraId="5CE62A5E" w14:textId="77777777" w:rsidR="00A5624D" w:rsidRDefault="00A5624D"/>
    <w:p w14:paraId="10B1D04B" w14:textId="0C421A24" w:rsidR="00A5624D" w:rsidRDefault="00A5624D">
      <w:r w:rsidRPr="00A5624D">
        <w:t>PREWITT WILLIAM DILL</w:t>
      </w:r>
      <w:r>
        <w:t>ON</w:t>
      </w:r>
      <w:r w:rsidRPr="00A5624D">
        <w:t xml:space="preserve"> </w:t>
      </w:r>
      <w:r>
        <w:tab/>
      </w:r>
      <w:r>
        <w:tab/>
        <w:t>$</w:t>
      </w:r>
      <w:r w:rsidRPr="00A5624D">
        <w:t>1,677.84</w:t>
      </w:r>
    </w:p>
    <w:p w14:paraId="13C67DF3" w14:textId="5F204379" w:rsidR="00A5624D" w:rsidRDefault="00A5624D">
      <w:r w:rsidRPr="00A5624D">
        <w:t>Tax ID: 7744</w:t>
      </w:r>
      <w:r>
        <w:tab/>
      </w:r>
      <w:r w:rsidRPr="00A5624D">
        <w:t xml:space="preserve"> Parcel ID: 0155-00-004-047-0-000-00 </w:t>
      </w:r>
    </w:p>
    <w:p w14:paraId="75F81D40" w14:textId="77777777" w:rsidR="00A5624D" w:rsidRDefault="00A5624D"/>
    <w:p w14:paraId="3D568F7E" w14:textId="223CDE30" w:rsidR="00A5624D" w:rsidRDefault="00A5624D">
      <w:r w:rsidRPr="00A5624D">
        <w:t xml:space="preserve">SEVILLE LUCY </w:t>
      </w:r>
      <w:r>
        <w:tab/>
      </w:r>
      <w:r>
        <w:tab/>
      </w:r>
      <w:r>
        <w:tab/>
      </w:r>
      <w:r>
        <w:tab/>
        <w:t>$</w:t>
      </w:r>
      <w:r w:rsidRPr="00A5624D">
        <w:t xml:space="preserve">2,436.39 </w:t>
      </w:r>
    </w:p>
    <w:p w14:paraId="3D023911" w14:textId="51C3B293" w:rsidR="00A5624D" w:rsidRDefault="00A5624D">
      <w:r w:rsidRPr="00A5624D">
        <w:t xml:space="preserve">Tax ID: 3526 </w:t>
      </w:r>
      <w:r>
        <w:tab/>
      </w:r>
      <w:r w:rsidRPr="00A5624D">
        <w:t xml:space="preserve">Parcel ID: 0000-35-006-005-0-015-00 </w:t>
      </w:r>
    </w:p>
    <w:p w14:paraId="6342B452" w14:textId="77777777" w:rsidR="00A5624D" w:rsidRDefault="00A5624D"/>
    <w:p w14:paraId="23D6C70A" w14:textId="6327D432" w:rsidR="00A5624D" w:rsidRDefault="00A5624D">
      <w:r w:rsidRPr="00A5624D">
        <w:t xml:space="preserve">SMART ANTHONY ETAL </w:t>
      </w:r>
      <w:r>
        <w:tab/>
      </w:r>
      <w:r>
        <w:tab/>
        <w:t>$</w:t>
      </w:r>
      <w:r w:rsidRPr="00A5624D">
        <w:t xml:space="preserve">719.19 </w:t>
      </w:r>
    </w:p>
    <w:p w14:paraId="4827B672" w14:textId="110C8D1A" w:rsidR="00A5624D" w:rsidRDefault="00A5624D">
      <w:r w:rsidRPr="00A5624D">
        <w:t xml:space="preserve">Tax ID: 3472 </w:t>
      </w:r>
      <w:r>
        <w:tab/>
      </w:r>
      <w:r w:rsidRPr="00A5624D">
        <w:t xml:space="preserve">Parcel ID: 0000-30-006-005-0-005-05 </w:t>
      </w:r>
    </w:p>
    <w:p w14:paraId="2263656D" w14:textId="77777777" w:rsidR="00A5624D" w:rsidRDefault="00A5624D"/>
    <w:p w14:paraId="05A921BC" w14:textId="0420EA20" w:rsidR="00A5624D" w:rsidRDefault="00A5624D">
      <w:r w:rsidRPr="00A5624D">
        <w:t xml:space="preserve">STONEBREAKER BARBARA J </w:t>
      </w:r>
      <w:r>
        <w:tab/>
      </w:r>
      <w:r>
        <w:tab/>
      </w:r>
      <w:r>
        <w:t>$</w:t>
      </w:r>
      <w:r w:rsidRPr="00A5624D">
        <w:t>7,278.62</w:t>
      </w:r>
    </w:p>
    <w:p w14:paraId="6A308EA6" w14:textId="279EA61B" w:rsidR="00A5624D" w:rsidRDefault="00A5624D">
      <w:r w:rsidRPr="00A5624D">
        <w:t xml:space="preserve">Tax ID: 8854 </w:t>
      </w:r>
      <w:r>
        <w:tab/>
      </w:r>
      <w:r w:rsidRPr="00A5624D">
        <w:t xml:space="preserve">Parcel ID: 0285-00-002-013-0-000-00 </w:t>
      </w:r>
    </w:p>
    <w:p w14:paraId="1BFB74D8" w14:textId="77777777" w:rsidR="00384DBD" w:rsidRDefault="00384DBD"/>
    <w:p w14:paraId="541CD71A" w14:textId="22043364" w:rsidR="00384DBD" w:rsidRDefault="00384DBD">
      <w:r>
        <w:t>TOTAL EXCESS = $15,859.54</w:t>
      </w:r>
    </w:p>
    <w:sectPr w:rsidR="0038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4D"/>
    <w:rsid w:val="00384DBD"/>
    <w:rsid w:val="00A5624D"/>
    <w:rsid w:val="00E7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A1DC"/>
  <w15:chartTrackingRefBased/>
  <w15:docId w15:val="{34E0ED09-ED17-4CE7-AF8E-18DB9B65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2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2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2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2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2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2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2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Wkst-31</dc:creator>
  <cp:keywords/>
  <dc:description/>
  <cp:lastModifiedBy>Wkst-31</cp:lastModifiedBy>
  <cp:revision>1</cp:revision>
  <dcterms:created xsi:type="dcterms:W3CDTF">2026-06-09T17:48:00Z</dcterms:created>
  <dcterms:modified xsi:type="dcterms:W3CDTF">2026-06-09T17:59:00Z</dcterms:modified>
</cp:coreProperties>
</file>